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FD2E" w14:textId="77777777" w:rsidR="00CF3D7E" w:rsidRDefault="00CF3D7E" w:rsidP="00CF3D7E">
      <w:pPr>
        <w:jc w:val="center"/>
        <w:rPr>
          <w:rFonts w:asciiTheme="majorHAnsi" w:hAnsiTheme="majorHAnsi" w:cstheme="majorHAnsi"/>
          <w:b/>
          <w:bCs/>
          <w:sz w:val="22"/>
          <w:szCs w:val="22"/>
        </w:rPr>
      </w:pPr>
    </w:p>
    <w:p w14:paraId="78D45CA8" w14:textId="77777777" w:rsidR="00CF3D7E" w:rsidRDefault="00CF3D7E" w:rsidP="00CF3D7E">
      <w:pPr>
        <w:jc w:val="center"/>
        <w:rPr>
          <w:rFonts w:asciiTheme="majorHAnsi" w:hAnsiTheme="majorHAnsi" w:cstheme="majorHAnsi"/>
          <w:b/>
          <w:bCs/>
          <w:sz w:val="22"/>
          <w:szCs w:val="22"/>
        </w:rPr>
      </w:pPr>
    </w:p>
    <w:p w14:paraId="1D41CA8C" w14:textId="7A5DBACE" w:rsidR="00CF3D7E" w:rsidRPr="00291998" w:rsidRDefault="00CF3D7E" w:rsidP="00CF3D7E">
      <w:pPr>
        <w:jc w:val="center"/>
        <w:rPr>
          <w:rFonts w:asciiTheme="majorHAnsi" w:hAnsiTheme="majorHAnsi" w:cstheme="majorHAnsi"/>
          <w:b/>
          <w:bCs/>
          <w:szCs w:val="24"/>
        </w:rPr>
      </w:pPr>
      <w:r w:rsidRPr="00291998">
        <w:rPr>
          <w:rFonts w:asciiTheme="majorHAnsi" w:hAnsiTheme="majorHAnsi" w:cstheme="majorHAnsi"/>
          <w:b/>
          <w:bCs/>
          <w:szCs w:val="24"/>
        </w:rPr>
        <w:t>Decolonisation and Practice: Project brief and application</w:t>
      </w:r>
    </w:p>
    <w:p w14:paraId="228CA728" w14:textId="77777777" w:rsidR="00CF3D7E" w:rsidRPr="00291998" w:rsidRDefault="00CF3D7E" w:rsidP="00CF3D7E">
      <w:pPr>
        <w:jc w:val="center"/>
        <w:rPr>
          <w:rFonts w:asciiTheme="majorHAnsi" w:hAnsiTheme="majorHAnsi" w:cstheme="majorHAnsi"/>
          <w:b/>
          <w:bCs/>
          <w:szCs w:val="24"/>
        </w:rPr>
      </w:pPr>
    </w:p>
    <w:p w14:paraId="000418E2" w14:textId="28A62525" w:rsidR="00CF3D7E" w:rsidRPr="00291998" w:rsidRDefault="00CF3D7E" w:rsidP="00CF3D7E">
      <w:pPr>
        <w:jc w:val="center"/>
        <w:rPr>
          <w:rFonts w:asciiTheme="majorHAnsi" w:hAnsiTheme="majorHAnsi" w:cstheme="majorHAnsi"/>
          <w:b/>
          <w:bCs/>
          <w:szCs w:val="24"/>
        </w:rPr>
      </w:pPr>
      <w:r w:rsidRPr="00291998">
        <w:rPr>
          <w:rFonts w:asciiTheme="majorHAnsi" w:hAnsiTheme="majorHAnsi" w:cstheme="majorHAnsi"/>
          <w:b/>
          <w:bCs/>
          <w:szCs w:val="24"/>
        </w:rPr>
        <w:t>Help us to retell the stories of our East Africa collection</w:t>
      </w:r>
    </w:p>
    <w:p w14:paraId="22732DA3" w14:textId="77777777" w:rsidR="00CF3D7E" w:rsidRPr="00291998" w:rsidRDefault="00CF3D7E" w:rsidP="00CF3D7E">
      <w:pPr>
        <w:jc w:val="center"/>
        <w:rPr>
          <w:rFonts w:asciiTheme="majorHAnsi" w:hAnsiTheme="majorHAnsi" w:cstheme="majorHAnsi"/>
          <w:b/>
          <w:bCs/>
          <w:szCs w:val="24"/>
        </w:rPr>
      </w:pPr>
    </w:p>
    <w:p w14:paraId="69BE0D69" w14:textId="77777777" w:rsidR="00CF3D7E" w:rsidRPr="00291998" w:rsidRDefault="00CF3D7E" w:rsidP="00CF3D7E">
      <w:pPr>
        <w:rPr>
          <w:rFonts w:asciiTheme="majorHAnsi" w:hAnsiTheme="majorHAnsi" w:cstheme="majorHAnsi"/>
          <w:szCs w:val="24"/>
        </w:rPr>
      </w:pPr>
    </w:p>
    <w:p w14:paraId="529A05EF" w14:textId="56A8A672" w:rsidR="00CF3D7E" w:rsidRPr="00291998" w:rsidRDefault="00CF3D7E" w:rsidP="00CF3D7E">
      <w:pPr>
        <w:spacing w:line="276" w:lineRule="auto"/>
        <w:rPr>
          <w:rFonts w:asciiTheme="majorHAnsi" w:hAnsiTheme="majorHAnsi" w:cstheme="majorHAnsi"/>
          <w:szCs w:val="24"/>
        </w:rPr>
      </w:pPr>
      <w:r w:rsidRPr="00291998">
        <w:rPr>
          <w:rFonts w:asciiTheme="majorHAnsi" w:hAnsiTheme="majorHAnsi" w:cstheme="majorHAnsi"/>
          <w:szCs w:val="24"/>
        </w:rPr>
        <w:t xml:space="preserve">The artefacts and photographs in the museum’s East Africa collection were acquired in the early 1900s, while the display and written text have changed very little since the 1920s. Therefore, both reflect the discriminatory beliefs and attitudes of the colonial era. This project will reinterpret and redisplay the East Africa cases, in a way that decentralises the viewpoint of the colonial collector and amplifies the voices of the African communities of origin.  </w:t>
      </w:r>
    </w:p>
    <w:p w14:paraId="3C2D8397" w14:textId="77777777" w:rsidR="00CF3D7E" w:rsidRPr="00291998" w:rsidRDefault="00CF3D7E" w:rsidP="00CF3D7E">
      <w:pPr>
        <w:spacing w:line="276" w:lineRule="auto"/>
        <w:rPr>
          <w:rFonts w:asciiTheme="majorHAnsi" w:hAnsiTheme="majorHAnsi" w:cstheme="majorHAnsi"/>
          <w:b/>
          <w:bCs/>
          <w:szCs w:val="24"/>
        </w:rPr>
      </w:pPr>
    </w:p>
    <w:p w14:paraId="79E28241" w14:textId="3B155368" w:rsidR="00CF3D7E" w:rsidRPr="00291998" w:rsidRDefault="00CF3D7E" w:rsidP="00CF3D7E">
      <w:pPr>
        <w:rPr>
          <w:rFonts w:asciiTheme="majorHAnsi" w:hAnsiTheme="majorHAnsi" w:cstheme="majorHAnsi"/>
          <w:szCs w:val="24"/>
        </w:rPr>
      </w:pPr>
      <w:r w:rsidRPr="00291998">
        <w:rPr>
          <w:rFonts w:asciiTheme="majorHAnsi" w:hAnsiTheme="majorHAnsi" w:cstheme="majorHAnsi"/>
          <w:b/>
          <w:bCs/>
          <w:szCs w:val="24"/>
        </w:rPr>
        <w:t>Project dates</w:t>
      </w:r>
      <w:r w:rsidRPr="00291998">
        <w:rPr>
          <w:rFonts w:asciiTheme="majorHAnsi" w:hAnsiTheme="majorHAnsi" w:cstheme="majorHAnsi"/>
          <w:szCs w:val="24"/>
        </w:rPr>
        <w:t>: June 2022 to May 2023</w:t>
      </w:r>
    </w:p>
    <w:p w14:paraId="4F97227C" w14:textId="77777777" w:rsidR="00CF3D7E" w:rsidRPr="00291998" w:rsidRDefault="00CF3D7E" w:rsidP="00CF3D7E">
      <w:pPr>
        <w:rPr>
          <w:rFonts w:asciiTheme="majorHAnsi" w:hAnsiTheme="majorHAnsi" w:cstheme="majorHAnsi"/>
          <w:b/>
          <w:bCs/>
          <w:szCs w:val="24"/>
        </w:rPr>
      </w:pPr>
    </w:p>
    <w:p w14:paraId="01ABEF0E" w14:textId="7412D133" w:rsidR="00CF3D7E" w:rsidRPr="00291998" w:rsidRDefault="00CF3D7E" w:rsidP="00CF3D7E">
      <w:pPr>
        <w:spacing w:line="276" w:lineRule="auto"/>
        <w:rPr>
          <w:rFonts w:asciiTheme="majorHAnsi" w:hAnsiTheme="majorHAnsi" w:cstheme="majorHAnsi"/>
          <w:b/>
          <w:bCs/>
          <w:szCs w:val="24"/>
        </w:rPr>
      </w:pPr>
      <w:r w:rsidRPr="00291998">
        <w:rPr>
          <w:rFonts w:asciiTheme="majorHAnsi" w:hAnsiTheme="majorHAnsi" w:cstheme="majorHAnsi"/>
          <w:b/>
          <w:bCs/>
          <w:szCs w:val="24"/>
        </w:rPr>
        <w:t>What will participants do?</w:t>
      </w:r>
    </w:p>
    <w:p w14:paraId="3BFE8DE1" w14:textId="77777777" w:rsidR="00CF3D7E" w:rsidRPr="00291998" w:rsidRDefault="00CF3D7E" w:rsidP="00CF3D7E">
      <w:pPr>
        <w:spacing w:line="276" w:lineRule="auto"/>
        <w:rPr>
          <w:rFonts w:asciiTheme="majorHAnsi" w:hAnsiTheme="majorHAnsi" w:cstheme="majorHAnsi"/>
          <w:szCs w:val="24"/>
        </w:rPr>
      </w:pPr>
      <w:r w:rsidRPr="00291998">
        <w:rPr>
          <w:rFonts w:asciiTheme="majorHAnsi" w:hAnsiTheme="majorHAnsi" w:cstheme="majorHAnsi"/>
          <w:szCs w:val="24"/>
        </w:rPr>
        <w:t xml:space="preserve">The project is in two parts: 1. Redesign and Redisplay and 2. Creation and Celebration. </w:t>
      </w:r>
    </w:p>
    <w:p w14:paraId="2D73E8C7" w14:textId="77777777" w:rsidR="00CF3D7E" w:rsidRPr="00291998" w:rsidRDefault="00CF3D7E" w:rsidP="00CF3D7E">
      <w:pPr>
        <w:spacing w:line="276" w:lineRule="auto"/>
        <w:rPr>
          <w:rFonts w:asciiTheme="majorHAnsi" w:hAnsiTheme="majorHAnsi" w:cstheme="majorHAnsi"/>
          <w:b/>
          <w:bCs/>
          <w:szCs w:val="24"/>
        </w:rPr>
      </w:pPr>
    </w:p>
    <w:p w14:paraId="2F95C782" w14:textId="0E249BA6" w:rsidR="00CF3D7E" w:rsidRPr="00291998" w:rsidRDefault="00CF3D7E" w:rsidP="00CF3D7E">
      <w:pPr>
        <w:spacing w:line="276" w:lineRule="auto"/>
        <w:rPr>
          <w:rFonts w:asciiTheme="majorHAnsi" w:hAnsiTheme="majorHAnsi" w:cstheme="majorHAnsi"/>
          <w:b/>
          <w:bCs/>
          <w:szCs w:val="24"/>
        </w:rPr>
      </w:pPr>
      <w:r w:rsidRPr="00291998">
        <w:rPr>
          <w:rFonts w:asciiTheme="majorHAnsi" w:hAnsiTheme="majorHAnsi" w:cstheme="majorHAnsi"/>
          <w:b/>
          <w:bCs/>
          <w:szCs w:val="24"/>
        </w:rPr>
        <w:t xml:space="preserve">June to October/November 2022 – Redesign and Redisplay </w:t>
      </w:r>
    </w:p>
    <w:p w14:paraId="20139DBF" w14:textId="77777777" w:rsidR="00CF3D7E" w:rsidRPr="00291998" w:rsidRDefault="00CF3D7E" w:rsidP="00CF3D7E">
      <w:pPr>
        <w:pStyle w:val="ListParagraph"/>
        <w:numPr>
          <w:ilvl w:val="0"/>
          <w:numId w:val="1"/>
        </w:numPr>
        <w:spacing w:line="276" w:lineRule="auto"/>
        <w:rPr>
          <w:rFonts w:asciiTheme="majorHAnsi" w:hAnsiTheme="majorHAnsi" w:cstheme="majorHAnsi"/>
          <w:sz w:val="24"/>
          <w:szCs w:val="24"/>
        </w:rPr>
      </w:pPr>
      <w:r w:rsidRPr="00291998">
        <w:rPr>
          <w:rFonts w:asciiTheme="majorHAnsi" w:hAnsiTheme="majorHAnsi" w:cstheme="majorHAnsi"/>
          <w:sz w:val="24"/>
          <w:szCs w:val="24"/>
        </w:rPr>
        <w:t xml:space="preserve">Attend 10 fortnightly workshops at the museum, of 1.5 hours. Topics include the ethics of historical photography, research methods, the history and impact of colonialism. </w:t>
      </w:r>
    </w:p>
    <w:p w14:paraId="2B9761DC" w14:textId="7A66FB0C" w:rsidR="00CF3D7E" w:rsidRPr="00291998" w:rsidRDefault="00CF3D7E" w:rsidP="00CF3D7E">
      <w:pPr>
        <w:pStyle w:val="ListParagraph"/>
        <w:numPr>
          <w:ilvl w:val="0"/>
          <w:numId w:val="1"/>
        </w:numPr>
        <w:spacing w:line="276" w:lineRule="auto"/>
        <w:rPr>
          <w:rFonts w:asciiTheme="majorHAnsi" w:hAnsiTheme="majorHAnsi" w:cstheme="majorHAnsi"/>
          <w:sz w:val="24"/>
          <w:szCs w:val="24"/>
        </w:rPr>
      </w:pPr>
      <w:r w:rsidRPr="00291998">
        <w:rPr>
          <w:rFonts w:asciiTheme="majorHAnsi" w:hAnsiTheme="majorHAnsi" w:cstheme="majorHAnsi"/>
          <w:sz w:val="24"/>
          <w:szCs w:val="24"/>
        </w:rPr>
        <w:t>Work with a variety of people</w:t>
      </w:r>
      <w:r w:rsidR="0068291B">
        <w:rPr>
          <w:rFonts w:asciiTheme="majorHAnsi" w:hAnsiTheme="majorHAnsi" w:cstheme="majorHAnsi"/>
          <w:sz w:val="24"/>
          <w:szCs w:val="24"/>
        </w:rPr>
        <w:t xml:space="preserve"> based in the UK and Africa.</w:t>
      </w:r>
    </w:p>
    <w:p w14:paraId="6991F49C" w14:textId="77777777" w:rsidR="00CF3D7E" w:rsidRPr="00291998" w:rsidRDefault="00CF3D7E" w:rsidP="00CF3D7E">
      <w:pPr>
        <w:pStyle w:val="ListParagraph"/>
        <w:numPr>
          <w:ilvl w:val="0"/>
          <w:numId w:val="1"/>
        </w:numPr>
        <w:spacing w:line="276" w:lineRule="auto"/>
        <w:rPr>
          <w:rFonts w:asciiTheme="majorHAnsi" w:hAnsiTheme="majorHAnsi" w:cstheme="majorHAnsi"/>
          <w:sz w:val="24"/>
          <w:szCs w:val="24"/>
        </w:rPr>
      </w:pPr>
      <w:r w:rsidRPr="00291998">
        <w:rPr>
          <w:rFonts w:asciiTheme="majorHAnsi" w:hAnsiTheme="majorHAnsi" w:cstheme="majorHAnsi"/>
          <w:sz w:val="24"/>
          <w:szCs w:val="24"/>
        </w:rPr>
        <w:t xml:space="preserve">Gain insight into the work and collections of the museum. </w:t>
      </w:r>
    </w:p>
    <w:p w14:paraId="1F61EDA6" w14:textId="7EB1713A" w:rsidR="00CF3D7E" w:rsidRPr="00291998" w:rsidRDefault="00CF3D7E" w:rsidP="00CF3D7E">
      <w:pPr>
        <w:pStyle w:val="ListParagraph"/>
        <w:numPr>
          <w:ilvl w:val="0"/>
          <w:numId w:val="1"/>
        </w:numPr>
        <w:spacing w:line="276" w:lineRule="auto"/>
        <w:rPr>
          <w:rFonts w:asciiTheme="majorHAnsi" w:hAnsiTheme="majorHAnsi" w:cstheme="majorHAnsi"/>
          <w:sz w:val="24"/>
          <w:szCs w:val="24"/>
        </w:rPr>
      </w:pPr>
      <w:r w:rsidRPr="00291998">
        <w:rPr>
          <w:rFonts w:asciiTheme="majorHAnsi" w:hAnsiTheme="majorHAnsi" w:cstheme="majorHAnsi"/>
          <w:sz w:val="24"/>
          <w:szCs w:val="24"/>
        </w:rPr>
        <w:t xml:space="preserve">Help to develop a plan for the redisplay and reinterpretation of the East Africa cases, including advising on photographs, artefacts and interpretation text. </w:t>
      </w:r>
    </w:p>
    <w:p w14:paraId="0AE6BF24" w14:textId="73A12DBA" w:rsidR="00CF3D7E" w:rsidRPr="00291998" w:rsidRDefault="00CF3D7E" w:rsidP="00CF3D7E">
      <w:pPr>
        <w:pStyle w:val="ListParagraph"/>
        <w:numPr>
          <w:ilvl w:val="0"/>
          <w:numId w:val="1"/>
        </w:numPr>
        <w:spacing w:line="276" w:lineRule="auto"/>
        <w:rPr>
          <w:rFonts w:asciiTheme="majorHAnsi" w:hAnsiTheme="majorHAnsi" w:cstheme="majorHAnsi"/>
          <w:sz w:val="24"/>
          <w:szCs w:val="24"/>
        </w:rPr>
      </w:pPr>
      <w:r w:rsidRPr="00291998">
        <w:rPr>
          <w:rFonts w:asciiTheme="majorHAnsi" w:hAnsiTheme="majorHAnsi" w:cstheme="majorHAnsi"/>
          <w:sz w:val="24"/>
          <w:szCs w:val="24"/>
        </w:rPr>
        <w:t xml:space="preserve">Advise on the retelling and redisplay of the narrative about the ‘Didinga skirmish’. </w:t>
      </w:r>
    </w:p>
    <w:p w14:paraId="513F86A4" w14:textId="77777777" w:rsidR="00CF3D7E" w:rsidRPr="00291998" w:rsidRDefault="00CF3D7E" w:rsidP="00CF3D7E">
      <w:pPr>
        <w:pStyle w:val="ListParagraph"/>
        <w:numPr>
          <w:ilvl w:val="0"/>
          <w:numId w:val="1"/>
        </w:numPr>
        <w:spacing w:line="276" w:lineRule="auto"/>
        <w:rPr>
          <w:rFonts w:asciiTheme="majorHAnsi" w:hAnsiTheme="majorHAnsi" w:cstheme="majorHAnsi"/>
          <w:sz w:val="24"/>
          <w:szCs w:val="24"/>
        </w:rPr>
      </w:pPr>
      <w:r w:rsidRPr="00291998">
        <w:rPr>
          <w:rFonts w:asciiTheme="majorHAnsi" w:hAnsiTheme="majorHAnsi" w:cstheme="majorHAnsi"/>
          <w:sz w:val="24"/>
          <w:szCs w:val="24"/>
        </w:rPr>
        <w:t>Visit and learn from at least one additional museum (to be agreed with participants).</w:t>
      </w:r>
    </w:p>
    <w:p w14:paraId="0D1D351F" w14:textId="77777777" w:rsidR="00CF3D7E" w:rsidRPr="00291998" w:rsidRDefault="00CF3D7E" w:rsidP="00CF3D7E">
      <w:pPr>
        <w:pStyle w:val="ListParagraph"/>
        <w:numPr>
          <w:ilvl w:val="0"/>
          <w:numId w:val="1"/>
        </w:numPr>
        <w:spacing w:line="276" w:lineRule="auto"/>
        <w:rPr>
          <w:rFonts w:asciiTheme="majorHAnsi" w:hAnsiTheme="majorHAnsi" w:cstheme="majorHAnsi"/>
          <w:sz w:val="24"/>
          <w:szCs w:val="24"/>
        </w:rPr>
      </w:pPr>
      <w:r w:rsidRPr="00291998">
        <w:rPr>
          <w:rFonts w:asciiTheme="majorHAnsi" w:hAnsiTheme="majorHAnsi" w:cstheme="majorHAnsi"/>
          <w:sz w:val="24"/>
          <w:szCs w:val="24"/>
        </w:rPr>
        <w:t>Contribute to the museum’s blog or other communication channels (optional).</w:t>
      </w:r>
    </w:p>
    <w:p w14:paraId="348B9D2F" w14:textId="77777777" w:rsidR="00CF3D7E" w:rsidRPr="00291998" w:rsidRDefault="00CF3D7E" w:rsidP="00CF3D7E">
      <w:pPr>
        <w:pStyle w:val="ListParagraph"/>
        <w:numPr>
          <w:ilvl w:val="0"/>
          <w:numId w:val="1"/>
        </w:numPr>
        <w:spacing w:line="276" w:lineRule="auto"/>
        <w:rPr>
          <w:rFonts w:asciiTheme="majorHAnsi" w:hAnsiTheme="majorHAnsi" w:cstheme="majorHAnsi"/>
          <w:sz w:val="24"/>
          <w:szCs w:val="24"/>
        </w:rPr>
      </w:pPr>
      <w:r w:rsidRPr="00291998">
        <w:rPr>
          <w:rFonts w:asciiTheme="majorHAnsi" w:hAnsiTheme="majorHAnsi" w:cstheme="majorHAnsi"/>
          <w:sz w:val="24"/>
          <w:szCs w:val="24"/>
        </w:rPr>
        <w:t xml:space="preserve">Be offered 1:1 support to discuss any issues arising from the project. </w:t>
      </w:r>
    </w:p>
    <w:p w14:paraId="7D210152" w14:textId="77777777" w:rsidR="00291998" w:rsidRPr="00291998" w:rsidRDefault="00291998" w:rsidP="00291998">
      <w:pPr>
        <w:spacing w:line="276" w:lineRule="auto"/>
        <w:rPr>
          <w:rFonts w:asciiTheme="majorHAnsi" w:hAnsiTheme="majorHAnsi" w:cstheme="majorHAnsi"/>
          <w:b/>
          <w:bCs/>
          <w:szCs w:val="24"/>
        </w:rPr>
      </w:pPr>
    </w:p>
    <w:p w14:paraId="0CAED4C1" w14:textId="77777777" w:rsidR="00291998" w:rsidRPr="00291998" w:rsidRDefault="00291998" w:rsidP="00291998">
      <w:pPr>
        <w:spacing w:line="276" w:lineRule="auto"/>
        <w:rPr>
          <w:rFonts w:asciiTheme="majorHAnsi" w:hAnsiTheme="majorHAnsi" w:cstheme="majorHAnsi"/>
          <w:b/>
          <w:bCs/>
          <w:szCs w:val="24"/>
        </w:rPr>
      </w:pPr>
    </w:p>
    <w:p w14:paraId="6B19F361" w14:textId="54ECA35D" w:rsidR="00CF3D7E" w:rsidRPr="00291998" w:rsidRDefault="00CF3D7E" w:rsidP="00291998">
      <w:pPr>
        <w:spacing w:line="276" w:lineRule="auto"/>
        <w:rPr>
          <w:rFonts w:asciiTheme="majorHAnsi" w:hAnsiTheme="majorHAnsi" w:cstheme="majorHAnsi"/>
          <w:b/>
          <w:bCs/>
          <w:szCs w:val="24"/>
        </w:rPr>
      </w:pPr>
      <w:r w:rsidRPr="00291998">
        <w:rPr>
          <w:rFonts w:asciiTheme="majorHAnsi" w:hAnsiTheme="majorHAnsi" w:cstheme="majorHAnsi"/>
          <w:b/>
          <w:bCs/>
          <w:szCs w:val="24"/>
        </w:rPr>
        <w:t xml:space="preserve">May 2023 – Creation and Celebration </w:t>
      </w:r>
    </w:p>
    <w:p w14:paraId="5D9AD23D" w14:textId="77777777" w:rsidR="00CF3D7E" w:rsidRPr="00291998" w:rsidRDefault="00CF3D7E" w:rsidP="00291998">
      <w:pPr>
        <w:pStyle w:val="ListParagraph"/>
        <w:numPr>
          <w:ilvl w:val="0"/>
          <w:numId w:val="2"/>
        </w:numPr>
        <w:spacing w:line="276" w:lineRule="auto"/>
        <w:rPr>
          <w:rFonts w:asciiTheme="majorHAnsi" w:hAnsiTheme="majorHAnsi" w:cstheme="majorHAnsi"/>
          <w:sz w:val="24"/>
          <w:szCs w:val="24"/>
        </w:rPr>
      </w:pPr>
      <w:r w:rsidRPr="00291998">
        <w:rPr>
          <w:rFonts w:asciiTheme="majorHAnsi" w:hAnsiTheme="majorHAnsi" w:cstheme="majorHAnsi"/>
          <w:sz w:val="24"/>
          <w:szCs w:val="24"/>
        </w:rPr>
        <w:t xml:space="preserve">You will create your own work inspired by the project and/or artefacts – for example, you might choose to make a podcast or short film, write a poem or a piece of music. </w:t>
      </w:r>
    </w:p>
    <w:p w14:paraId="17804DB2" w14:textId="09AF6B32" w:rsidR="00CF3D7E" w:rsidRPr="00291998" w:rsidRDefault="00291998" w:rsidP="00291998">
      <w:pPr>
        <w:pStyle w:val="ListParagraph"/>
        <w:numPr>
          <w:ilvl w:val="0"/>
          <w:numId w:val="2"/>
        </w:numPr>
        <w:spacing w:line="276" w:lineRule="auto"/>
        <w:rPr>
          <w:rFonts w:asciiTheme="majorHAnsi" w:hAnsiTheme="majorHAnsi" w:cstheme="majorHAnsi"/>
          <w:sz w:val="24"/>
          <w:szCs w:val="24"/>
        </w:rPr>
      </w:pPr>
      <w:r w:rsidRPr="00291998">
        <w:rPr>
          <w:rFonts w:asciiTheme="majorHAnsi" w:hAnsiTheme="majorHAnsi" w:cstheme="majorHAnsi"/>
          <w:sz w:val="24"/>
          <w:szCs w:val="24"/>
        </w:rPr>
        <w:t>In May 2023, t</w:t>
      </w:r>
      <w:r w:rsidR="00CF3D7E" w:rsidRPr="00291998">
        <w:rPr>
          <w:rFonts w:asciiTheme="majorHAnsi" w:hAnsiTheme="majorHAnsi" w:cstheme="majorHAnsi"/>
          <w:sz w:val="24"/>
          <w:szCs w:val="24"/>
        </w:rPr>
        <w:t>he new displays will be unveiled at a celebration event attended by our project partners. Your creative piece may form part of this event.</w:t>
      </w:r>
    </w:p>
    <w:p w14:paraId="6F896F24" w14:textId="77777777" w:rsidR="00291998" w:rsidRPr="00291998" w:rsidRDefault="00291998" w:rsidP="00CF3D7E">
      <w:pPr>
        <w:rPr>
          <w:rFonts w:asciiTheme="majorHAnsi" w:hAnsiTheme="majorHAnsi" w:cstheme="majorHAnsi"/>
          <w:b/>
          <w:bCs/>
          <w:szCs w:val="24"/>
        </w:rPr>
      </w:pPr>
    </w:p>
    <w:p w14:paraId="30316FD8" w14:textId="6D65A575" w:rsidR="00CF3D7E" w:rsidRPr="00291998" w:rsidRDefault="00CF3D7E" w:rsidP="00291998">
      <w:pPr>
        <w:spacing w:line="276" w:lineRule="auto"/>
        <w:rPr>
          <w:rFonts w:asciiTheme="majorHAnsi" w:hAnsiTheme="majorHAnsi" w:cstheme="majorHAnsi"/>
          <w:b/>
          <w:bCs/>
          <w:szCs w:val="24"/>
        </w:rPr>
      </w:pPr>
      <w:r w:rsidRPr="00291998">
        <w:rPr>
          <w:rFonts w:asciiTheme="majorHAnsi" w:hAnsiTheme="majorHAnsi" w:cstheme="majorHAnsi"/>
          <w:b/>
          <w:bCs/>
          <w:szCs w:val="24"/>
        </w:rPr>
        <w:t xml:space="preserve">Fees for participants </w:t>
      </w:r>
    </w:p>
    <w:p w14:paraId="739C8490" w14:textId="77777777" w:rsidR="00CF3D7E" w:rsidRPr="00291998" w:rsidRDefault="00CF3D7E" w:rsidP="00291998">
      <w:pPr>
        <w:spacing w:line="276" w:lineRule="auto"/>
        <w:rPr>
          <w:rFonts w:asciiTheme="majorHAnsi" w:hAnsiTheme="majorHAnsi" w:cstheme="majorHAnsi"/>
          <w:szCs w:val="24"/>
        </w:rPr>
      </w:pPr>
      <w:r w:rsidRPr="00291998">
        <w:rPr>
          <w:rFonts w:asciiTheme="majorHAnsi" w:hAnsiTheme="majorHAnsi" w:cstheme="majorHAnsi"/>
          <w:szCs w:val="24"/>
        </w:rPr>
        <w:t xml:space="preserve">You will be paid £25 for each workshop attended and £50 for your creative piece. </w:t>
      </w:r>
    </w:p>
    <w:p w14:paraId="56967302" w14:textId="77777777" w:rsidR="00CF3D7E" w:rsidRPr="00291998" w:rsidRDefault="00CF3D7E" w:rsidP="00291998">
      <w:pPr>
        <w:spacing w:line="276" w:lineRule="auto"/>
        <w:rPr>
          <w:rFonts w:asciiTheme="majorHAnsi" w:hAnsiTheme="majorHAnsi" w:cstheme="majorHAnsi"/>
          <w:b/>
          <w:bCs/>
          <w:szCs w:val="24"/>
        </w:rPr>
      </w:pPr>
    </w:p>
    <w:p w14:paraId="64C706BD" w14:textId="77777777" w:rsidR="00CF3D7E" w:rsidRPr="00291998" w:rsidRDefault="00CF3D7E" w:rsidP="00291998">
      <w:pPr>
        <w:spacing w:line="276" w:lineRule="auto"/>
        <w:rPr>
          <w:rFonts w:asciiTheme="majorHAnsi" w:hAnsiTheme="majorHAnsi" w:cstheme="majorHAnsi"/>
          <w:b/>
          <w:bCs/>
          <w:szCs w:val="24"/>
        </w:rPr>
      </w:pPr>
      <w:r w:rsidRPr="00291998">
        <w:rPr>
          <w:rFonts w:asciiTheme="majorHAnsi" w:hAnsiTheme="majorHAnsi" w:cstheme="majorHAnsi"/>
          <w:b/>
          <w:bCs/>
          <w:szCs w:val="24"/>
        </w:rPr>
        <w:t>How and when do I apply?</w:t>
      </w:r>
    </w:p>
    <w:p w14:paraId="425A79E5" w14:textId="77777777" w:rsidR="00CF3D7E" w:rsidRPr="00291998" w:rsidRDefault="00CF3D7E" w:rsidP="00291998">
      <w:pPr>
        <w:spacing w:line="276" w:lineRule="auto"/>
        <w:rPr>
          <w:rFonts w:asciiTheme="majorHAnsi" w:hAnsiTheme="majorHAnsi" w:cstheme="majorHAnsi"/>
          <w:szCs w:val="24"/>
        </w:rPr>
      </w:pPr>
      <w:r w:rsidRPr="00291998">
        <w:rPr>
          <w:rFonts w:asciiTheme="majorHAnsi" w:hAnsiTheme="majorHAnsi" w:cstheme="majorHAnsi"/>
          <w:szCs w:val="24"/>
        </w:rPr>
        <w:t xml:space="preserve">Complete the application form below. </w:t>
      </w:r>
    </w:p>
    <w:p w14:paraId="24031BFD" w14:textId="77777777" w:rsidR="00CF3D7E" w:rsidRPr="00291998" w:rsidRDefault="00CF3D7E" w:rsidP="00291998">
      <w:pPr>
        <w:spacing w:line="276" w:lineRule="auto"/>
        <w:rPr>
          <w:rFonts w:asciiTheme="majorHAnsi" w:hAnsiTheme="majorHAnsi" w:cstheme="majorHAnsi"/>
          <w:szCs w:val="24"/>
        </w:rPr>
      </w:pPr>
      <w:r w:rsidRPr="00291998">
        <w:rPr>
          <w:rFonts w:asciiTheme="majorHAnsi" w:hAnsiTheme="majorHAnsi" w:cstheme="majorHAnsi"/>
          <w:szCs w:val="24"/>
        </w:rPr>
        <w:t xml:space="preserve">Email to: </w:t>
      </w:r>
      <w:hyperlink r:id="rId7" w:history="1">
        <w:r w:rsidRPr="00291998">
          <w:rPr>
            <w:rStyle w:val="Hyperlink"/>
            <w:rFonts w:asciiTheme="majorHAnsi" w:hAnsiTheme="majorHAnsi" w:cstheme="majorHAnsi"/>
            <w:szCs w:val="24"/>
          </w:rPr>
          <w:t>lucy.edematie@powell-cottonmuseum.org</w:t>
        </w:r>
      </w:hyperlink>
    </w:p>
    <w:p w14:paraId="26556B90" w14:textId="77777777" w:rsidR="00CF3D7E" w:rsidRPr="00291998" w:rsidRDefault="00CF3D7E" w:rsidP="00291998">
      <w:pPr>
        <w:spacing w:line="276" w:lineRule="auto"/>
        <w:rPr>
          <w:rFonts w:asciiTheme="majorHAnsi" w:hAnsiTheme="majorHAnsi" w:cstheme="majorHAnsi"/>
          <w:szCs w:val="24"/>
        </w:rPr>
      </w:pPr>
      <w:r w:rsidRPr="00291998">
        <w:rPr>
          <w:rFonts w:asciiTheme="majorHAnsi" w:hAnsiTheme="majorHAnsi" w:cstheme="majorHAnsi"/>
          <w:szCs w:val="24"/>
        </w:rPr>
        <w:t>Deadline: Friday 3 June 2022 at 5pm</w:t>
      </w:r>
    </w:p>
    <w:p w14:paraId="76782D37" w14:textId="1A7BEA03" w:rsidR="00F65E3C" w:rsidRDefault="00F65E3C">
      <w:pPr>
        <w:rPr>
          <w:rFonts w:asciiTheme="majorHAnsi" w:hAnsiTheme="majorHAnsi" w:cstheme="majorHAnsi"/>
        </w:rPr>
      </w:pPr>
    </w:p>
    <w:p w14:paraId="58240408" w14:textId="5ED522D9" w:rsidR="00291998" w:rsidRPr="00291998" w:rsidRDefault="00291998">
      <w:pPr>
        <w:rPr>
          <w:rFonts w:asciiTheme="majorHAnsi" w:hAnsiTheme="majorHAnsi" w:cstheme="majorHAnsi"/>
          <w:b/>
          <w:bCs/>
        </w:rPr>
      </w:pPr>
      <w:r w:rsidRPr="00291998">
        <w:rPr>
          <w:rFonts w:asciiTheme="majorHAnsi" w:hAnsiTheme="majorHAnsi" w:cstheme="majorHAnsi"/>
          <w:b/>
          <w:bCs/>
        </w:rPr>
        <w:t>Please see the next page for the application form</w:t>
      </w:r>
    </w:p>
    <w:p w14:paraId="48EAD87A" w14:textId="747F9895" w:rsidR="005C513D" w:rsidRDefault="005C513D">
      <w:pPr>
        <w:rPr>
          <w:rFonts w:asciiTheme="majorHAnsi" w:hAnsiTheme="majorHAnsi" w:cstheme="majorHAnsi"/>
        </w:rPr>
      </w:pPr>
    </w:p>
    <w:p w14:paraId="5E34D2DE" w14:textId="30DD3CE8" w:rsidR="005C513D" w:rsidRDefault="005C513D">
      <w:pPr>
        <w:rPr>
          <w:rFonts w:asciiTheme="majorHAnsi" w:hAnsiTheme="majorHAnsi" w:cstheme="majorHAnsi"/>
        </w:rPr>
      </w:pPr>
    </w:p>
    <w:p w14:paraId="4CBDF4E3" w14:textId="77777777" w:rsidR="007A0974" w:rsidRDefault="007A0974">
      <w:pPr>
        <w:rPr>
          <w:rFonts w:asciiTheme="majorHAnsi" w:hAnsiTheme="majorHAnsi" w:cstheme="majorHAnsi"/>
        </w:rPr>
      </w:pPr>
    </w:p>
    <w:p w14:paraId="7A531C64" w14:textId="77777777" w:rsidR="007A0974" w:rsidRDefault="007A0974">
      <w:pPr>
        <w:rPr>
          <w:rFonts w:asciiTheme="majorHAnsi" w:hAnsiTheme="majorHAnsi" w:cstheme="majorHAnsi"/>
        </w:rPr>
      </w:pPr>
    </w:p>
    <w:p w14:paraId="32764FBF" w14:textId="2E688215" w:rsidR="00291998" w:rsidRDefault="00A56B28">
      <w:pPr>
        <w:rPr>
          <w:rFonts w:asciiTheme="majorHAnsi" w:hAnsiTheme="majorHAnsi" w:cstheme="majorHAnsi"/>
        </w:rPr>
      </w:pPr>
      <w:r>
        <w:rPr>
          <w:rFonts w:asciiTheme="majorHAnsi" w:hAnsiTheme="majorHAnsi" w:cstheme="majorHAnsi"/>
        </w:rPr>
        <w:t xml:space="preserve">This project is </w:t>
      </w:r>
      <w:r w:rsidR="00ED0B7B">
        <w:rPr>
          <w:rFonts w:asciiTheme="majorHAnsi" w:hAnsiTheme="majorHAnsi" w:cstheme="majorHAnsi"/>
        </w:rPr>
        <w:t xml:space="preserve">kindly supported by Arts Council England </w:t>
      </w:r>
      <w:r w:rsidR="00D53BC5">
        <w:rPr>
          <w:rFonts w:asciiTheme="majorHAnsi" w:hAnsiTheme="majorHAnsi" w:cstheme="majorHAnsi"/>
        </w:rPr>
        <w:t xml:space="preserve">National Lottery </w:t>
      </w:r>
      <w:r w:rsidR="00ED0B7B">
        <w:rPr>
          <w:rFonts w:asciiTheme="majorHAnsi" w:hAnsiTheme="majorHAnsi" w:cstheme="majorHAnsi"/>
        </w:rPr>
        <w:t>Project Grants</w:t>
      </w:r>
    </w:p>
    <w:p w14:paraId="78531D75" w14:textId="279DFB74" w:rsidR="00ED0B7B" w:rsidRDefault="00ED0B7B">
      <w:pPr>
        <w:rPr>
          <w:rFonts w:asciiTheme="majorHAnsi" w:hAnsiTheme="majorHAnsi" w:cstheme="majorHAnsi"/>
        </w:rPr>
      </w:pPr>
    </w:p>
    <w:p w14:paraId="72C464FC" w14:textId="374BC3D9" w:rsidR="00ED0B7B" w:rsidRDefault="00ED0B7B">
      <w:pPr>
        <w:rPr>
          <w:rFonts w:asciiTheme="majorHAnsi" w:hAnsiTheme="majorHAnsi" w:cstheme="majorHAnsi"/>
        </w:rPr>
      </w:pPr>
      <w:r>
        <w:rPr>
          <w:rFonts w:asciiTheme="majorHAnsi" w:hAnsiTheme="majorHAnsi" w:cstheme="majorHAnsi"/>
          <w:noProof/>
        </w:rPr>
        <w:drawing>
          <wp:inline distT="0" distB="0" distL="0" distR="0" wp14:anchorId="70A51A18" wp14:editId="14396814">
            <wp:extent cx="3630168" cy="975360"/>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3630168" cy="975360"/>
                    </a:xfrm>
                    <a:prstGeom prst="rect">
                      <a:avLst/>
                    </a:prstGeom>
                  </pic:spPr>
                </pic:pic>
              </a:graphicData>
            </a:graphic>
          </wp:inline>
        </w:drawing>
      </w:r>
    </w:p>
    <w:p w14:paraId="087628B4" w14:textId="38043EE8" w:rsidR="00291998" w:rsidRDefault="00291998">
      <w:pPr>
        <w:rPr>
          <w:rFonts w:asciiTheme="majorHAnsi" w:hAnsiTheme="majorHAnsi" w:cstheme="majorHAnsi"/>
        </w:rPr>
      </w:pPr>
    </w:p>
    <w:p w14:paraId="15EE28FE" w14:textId="6CA76286" w:rsidR="00291998" w:rsidRDefault="00291998">
      <w:pPr>
        <w:rPr>
          <w:rFonts w:asciiTheme="majorHAnsi" w:hAnsiTheme="majorHAnsi" w:cstheme="majorHAnsi"/>
        </w:rPr>
      </w:pPr>
    </w:p>
    <w:p w14:paraId="6C7BAF1B" w14:textId="5FF98589" w:rsidR="00291998" w:rsidRDefault="00291998">
      <w:pPr>
        <w:rPr>
          <w:rFonts w:asciiTheme="majorHAnsi" w:hAnsiTheme="majorHAnsi" w:cstheme="majorHAnsi"/>
        </w:rPr>
      </w:pPr>
    </w:p>
    <w:p w14:paraId="79396EE1" w14:textId="12A4E1C2" w:rsidR="00291998" w:rsidRPr="00A3677A" w:rsidRDefault="00291998">
      <w:pPr>
        <w:rPr>
          <w:rFonts w:asciiTheme="majorHAnsi" w:hAnsiTheme="majorHAnsi" w:cstheme="majorHAnsi"/>
        </w:rPr>
      </w:pPr>
      <w:r w:rsidRPr="00291998">
        <w:rPr>
          <w:rFonts w:asciiTheme="majorHAnsi" w:hAnsiTheme="majorHAnsi" w:cstheme="majorHAnsi"/>
          <w:b/>
          <w:bCs/>
        </w:rPr>
        <w:t>Application form</w:t>
      </w:r>
      <w:r w:rsidR="00A3677A">
        <w:rPr>
          <w:rFonts w:asciiTheme="majorHAnsi" w:hAnsiTheme="majorHAnsi" w:cstheme="majorHAnsi"/>
          <w:b/>
          <w:bCs/>
        </w:rPr>
        <w:t xml:space="preserve"> – </w:t>
      </w:r>
      <w:r w:rsidR="00A3677A">
        <w:rPr>
          <w:rFonts w:asciiTheme="majorHAnsi" w:hAnsiTheme="majorHAnsi" w:cstheme="majorHAnsi"/>
        </w:rPr>
        <w:t>please type onto this form and return via email</w:t>
      </w:r>
    </w:p>
    <w:p w14:paraId="3B5A57F0" w14:textId="13EC6177" w:rsidR="00291998" w:rsidRDefault="00291998">
      <w:pPr>
        <w:rPr>
          <w:rFonts w:asciiTheme="majorHAnsi" w:hAnsiTheme="majorHAnsi" w:cstheme="majorHAnsi"/>
          <w:b/>
          <w:bCs/>
        </w:rPr>
      </w:pPr>
    </w:p>
    <w:tbl>
      <w:tblPr>
        <w:tblStyle w:val="TableGrid"/>
        <w:tblW w:w="5000" w:type="pct"/>
        <w:tblLook w:val="04A0" w:firstRow="1" w:lastRow="0" w:firstColumn="1" w:lastColumn="0" w:noHBand="0" w:noVBand="1"/>
      </w:tblPr>
      <w:tblGrid>
        <w:gridCol w:w="11016"/>
      </w:tblGrid>
      <w:tr w:rsidR="00A3677A" w:rsidRPr="00A3677A" w14:paraId="726081EC" w14:textId="77777777" w:rsidTr="00A3677A">
        <w:tc>
          <w:tcPr>
            <w:tcW w:w="5000" w:type="pct"/>
          </w:tcPr>
          <w:p w14:paraId="2BC4D7C9" w14:textId="16702DE7" w:rsidR="00A3677A" w:rsidRPr="00A3677A" w:rsidRDefault="00A3677A" w:rsidP="00A3677A">
            <w:pPr>
              <w:rPr>
                <w:b/>
                <w:bCs/>
                <w:szCs w:val="24"/>
              </w:rPr>
            </w:pPr>
            <w:r w:rsidRPr="00A3677A">
              <w:rPr>
                <w:b/>
                <w:bCs/>
                <w:szCs w:val="24"/>
              </w:rPr>
              <w:t xml:space="preserve">First name:                              </w:t>
            </w:r>
            <w:r>
              <w:rPr>
                <w:b/>
                <w:bCs/>
                <w:szCs w:val="24"/>
              </w:rPr>
              <w:t xml:space="preserve">                  </w:t>
            </w:r>
            <w:r w:rsidRPr="00A3677A">
              <w:rPr>
                <w:b/>
                <w:bCs/>
                <w:szCs w:val="24"/>
              </w:rPr>
              <w:t xml:space="preserve">Middle name:                       </w:t>
            </w:r>
            <w:r>
              <w:rPr>
                <w:b/>
                <w:bCs/>
                <w:szCs w:val="24"/>
              </w:rPr>
              <w:t xml:space="preserve">              </w:t>
            </w:r>
            <w:r w:rsidRPr="00A3677A">
              <w:rPr>
                <w:b/>
                <w:bCs/>
                <w:szCs w:val="24"/>
              </w:rPr>
              <w:t xml:space="preserve">Surname: </w:t>
            </w:r>
          </w:p>
          <w:p w14:paraId="399709D2" w14:textId="77777777" w:rsidR="00A3677A" w:rsidRPr="00A3677A" w:rsidRDefault="00A3677A" w:rsidP="00A3677A">
            <w:pPr>
              <w:rPr>
                <w:b/>
                <w:bCs/>
                <w:szCs w:val="24"/>
              </w:rPr>
            </w:pPr>
          </w:p>
        </w:tc>
      </w:tr>
      <w:tr w:rsidR="00A3677A" w:rsidRPr="00A3677A" w14:paraId="720683CC" w14:textId="77777777" w:rsidTr="00A3677A">
        <w:tc>
          <w:tcPr>
            <w:tcW w:w="5000" w:type="pct"/>
          </w:tcPr>
          <w:p w14:paraId="7B652342" w14:textId="77777777" w:rsidR="00A3677A" w:rsidRPr="00A3677A" w:rsidRDefault="00A3677A" w:rsidP="00A3677A">
            <w:pPr>
              <w:rPr>
                <w:szCs w:val="24"/>
              </w:rPr>
            </w:pPr>
            <w:r w:rsidRPr="00A3677A">
              <w:rPr>
                <w:b/>
                <w:bCs/>
                <w:szCs w:val="24"/>
              </w:rPr>
              <w:t>Please tell us about your current role and summarise your professional experience.</w:t>
            </w:r>
          </w:p>
        </w:tc>
      </w:tr>
      <w:tr w:rsidR="00A3677A" w:rsidRPr="00A3677A" w14:paraId="025F349B" w14:textId="77777777" w:rsidTr="00A3677A">
        <w:tc>
          <w:tcPr>
            <w:tcW w:w="5000" w:type="pct"/>
          </w:tcPr>
          <w:p w14:paraId="7EFB2DCE" w14:textId="77777777" w:rsidR="00A3677A" w:rsidRPr="00A3677A" w:rsidRDefault="00A3677A" w:rsidP="00A3677A">
            <w:pPr>
              <w:rPr>
                <w:b/>
                <w:bCs/>
                <w:szCs w:val="24"/>
              </w:rPr>
            </w:pPr>
          </w:p>
          <w:p w14:paraId="7DE880C4" w14:textId="77777777" w:rsidR="00A3677A" w:rsidRPr="00A3677A" w:rsidRDefault="00A3677A" w:rsidP="00A3677A">
            <w:pPr>
              <w:rPr>
                <w:b/>
                <w:bCs/>
                <w:szCs w:val="24"/>
              </w:rPr>
            </w:pPr>
          </w:p>
          <w:p w14:paraId="2A456D3F" w14:textId="77777777" w:rsidR="00A3677A" w:rsidRPr="00A3677A" w:rsidRDefault="00A3677A" w:rsidP="00A3677A">
            <w:pPr>
              <w:rPr>
                <w:b/>
                <w:bCs/>
                <w:szCs w:val="24"/>
              </w:rPr>
            </w:pPr>
          </w:p>
          <w:p w14:paraId="447CCA07" w14:textId="77777777" w:rsidR="00A3677A" w:rsidRPr="00A3677A" w:rsidRDefault="00A3677A" w:rsidP="00A3677A">
            <w:pPr>
              <w:rPr>
                <w:b/>
                <w:bCs/>
                <w:szCs w:val="24"/>
              </w:rPr>
            </w:pPr>
          </w:p>
        </w:tc>
      </w:tr>
      <w:tr w:rsidR="00A3677A" w:rsidRPr="00A3677A" w14:paraId="3D9588B0" w14:textId="77777777" w:rsidTr="00A3677A">
        <w:tc>
          <w:tcPr>
            <w:tcW w:w="5000" w:type="pct"/>
          </w:tcPr>
          <w:p w14:paraId="1971CB6B" w14:textId="77777777" w:rsidR="00A3677A" w:rsidRPr="00A3677A" w:rsidRDefault="00A3677A" w:rsidP="00A3677A">
            <w:pPr>
              <w:rPr>
                <w:b/>
                <w:bCs/>
                <w:szCs w:val="24"/>
              </w:rPr>
            </w:pPr>
            <w:r w:rsidRPr="00A3677A">
              <w:rPr>
                <w:b/>
                <w:bCs/>
                <w:szCs w:val="24"/>
              </w:rPr>
              <w:t>Please tell us why you are applying to work on this co-creation project?</w:t>
            </w:r>
          </w:p>
        </w:tc>
      </w:tr>
      <w:tr w:rsidR="00A3677A" w:rsidRPr="00A3677A" w14:paraId="5FC4EC9D" w14:textId="77777777" w:rsidTr="00A3677A">
        <w:tc>
          <w:tcPr>
            <w:tcW w:w="5000" w:type="pct"/>
          </w:tcPr>
          <w:p w14:paraId="2CA996FD" w14:textId="77777777" w:rsidR="00A3677A" w:rsidRPr="00A3677A" w:rsidRDefault="00A3677A" w:rsidP="00A3677A">
            <w:pPr>
              <w:rPr>
                <w:b/>
                <w:bCs/>
                <w:szCs w:val="24"/>
              </w:rPr>
            </w:pPr>
          </w:p>
          <w:p w14:paraId="01123398" w14:textId="77777777" w:rsidR="00A3677A" w:rsidRPr="00A3677A" w:rsidRDefault="00A3677A" w:rsidP="00A3677A">
            <w:pPr>
              <w:rPr>
                <w:b/>
                <w:bCs/>
                <w:szCs w:val="24"/>
              </w:rPr>
            </w:pPr>
          </w:p>
          <w:p w14:paraId="60CF5987" w14:textId="77777777" w:rsidR="00A3677A" w:rsidRPr="00A3677A" w:rsidRDefault="00A3677A" w:rsidP="00A3677A">
            <w:pPr>
              <w:rPr>
                <w:b/>
                <w:bCs/>
                <w:szCs w:val="24"/>
              </w:rPr>
            </w:pPr>
          </w:p>
          <w:p w14:paraId="0DAA77DC" w14:textId="77777777" w:rsidR="00A3677A" w:rsidRPr="00A3677A" w:rsidRDefault="00A3677A" w:rsidP="00A3677A">
            <w:pPr>
              <w:rPr>
                <w:b/>
                <w:bCs/>
                <w:szCs w:val="24"/>
              </w:rPr>
            </w:pPr>
          </w:p>
        </w:tc>
      </w:tr>
      <w:tr w:rsidR="00A3677A" w:rsidRPr="00A3677A" w14:paraId="0A7515E3" w14:textId="77777777" w:rsidTr="00A3677A">
        <w:tc>
          <w:tcPr>
            <w:tcW w:w="5000" w:type="pct"/>
          </w:tcPr>
          <w:p w14:paraId="20B63DFF" w14:textId="77777777" w:rsidR="00A3677A" w:rsidRPr="00A3677A" w:rsidRDefault="00A3677A" w:rsidP="00A3677A">
            <w:pPr>
              <w:rPr>
                <w:b/>
                <w:bCs/>
                <w:szCs w:val="24"/>
              </w:rPr>
            </w:pPr>
            <w:r w:rsidRPr="00A3677A">
              <w:rPr>
                <w:b/>
                <w:bCs/>
                <w:szCs w:val="24"/>
              </w:rPr>
              <w:t xml:space="preserve">Please tell us why you are the best person for this role – what qualities and skills will you contribute to the project? </w:t>
            </w:r>
          </w:p>
        </w:tc>
      </w:tr>
      <w:tr w:rsidR="00A3677A" w:rsidRPr="00A3677A" w14:paraId="24DA3BCB" w14:textId="77777777" w:rsidTr="00A3677A">
        <w:tc>
          <w:tcPr>
            <w:tcW w:w="5000" w:type="pct"/>
          </w:tcPr>
          <w:p w14:paraId="48D56C6C" w14:textId="77777777" w:rsidR="00A3677A" w:rsidRPr="00A3677A" w:rsidRDefault="00A3677A" w:rsidP="00A3677A">
            <w:pPr>
              <w:rPr>
                <w:b/>
                <w:bCs/>
                <w:szCs w:val="24"/>
              </w:rPr>
            </w:pPr>
          </w:p>
          <w:p w14:paraId="1853DAAC" w14:textId="77777777" w:rsidR="00A3677A" w:rsidRPr="00A3677A" w:rsidRDefault="00A3677A" w:rsidP="00A3677A">
            <w:pPr>
              <w:rPr>
                <w:b/>
                <w:bCs/>
                <w:szCs w:val="24"/>
              </w:rPr>
            </w:pPr>
          </w:p>
          <w:p w14:paraId="63F8B506" w14:textId="77777777" w:rsidR="00A3677A" w:rsidRPr="00A3677A" w:rsidRDefault="00A3677A" w:rsidP="00A3677A">
            <w:pPr>
              <w:rPr>
                <w:b/>
                <w:bCs/>
                <w:szCs w:val="24"/>
              </w:rPr>
            </w:pPr>
          </w:p>
          <w:p w14:paraId="57459E64" w14:textId="77777777" w:rsidR="00A3677A" w:rsidRPr="00A3677A" w:rsidRDefault="00A3677A" w:rsidP="00A3677A">
            <w:pPr>
              <w:rPr>
                <w:b/>
                <w:bCs/>
                <w:szCs w:val="24"/>
              </w:rPr>
            </w:pPr>
          </w:p>
        </w:tc>
      </w:tr>
      <w:tr w:rsidR="00A3677A" w:rsidRPr="00A3677A" w14:paraId="774E782E" w14:textId="77777777" w:rsidTr="00A3677A">
        <w:tc>
          <w:tcPr>
            <w:tcW w:w="5000" w:type="pct"/>
          </w:tcPr>
          <w:p w14:paraId="6334AFF0" w14:textId="77777777" w:rsidR="00A3677A" w:rsidRPr="00A3677A" w:rsidRDefault="00A3677A" w:rsidP="00A3677A">
            <w:pPr>
              <w:rPr>
                <w:b/>
                <w:bCs/>
                <w:szCs w:val="24"/>
              </w:rPr>
            </w:pPr>
            <w:r w:rsidRPr="00A3677A">
              <w:rPr>
                <w:b/>
                <w:bCs/>
                <w:szCs w:val="24"/>
              </w:rPr>
              <w:t>What do you hope to achieve by taking part in this project?</w:t>
            </w:r>
          </w:p>
        </w:tc>
      </w:tr>
      <w:tr w:rsidR="00A3677A" w:rsidRPr="00A3677A" w14:paraId="6AD23DD8" w14:textId="77777777" w:rsidTr="00A3677A">
        <w:tc>
          <w:tcPr>
            <w:tcW w:w="5000" w:type="pct"/>
          </w:tcPr>
          <w:p w14:paraId="06708609" w14:textId="77777777" w:rsidR="00A3677A" w:rsidRPr="00A3677A" w:rsidRDefault="00A3677A" w:rsidP="00A3677A">
            <w:pPr>
              <w:rPr>
                <w:b/>
                <w:bCs/>
                <w:szCs w:val="24"/>
              </w:rPr>
            </w:pPr>
          </w:p>
          <w:p w14:paraId="25D2CE27" w14:textId="77777777" w:rsidR="00A3677A" w:rsidRPr="00A3677A" w:rsidRDefault="00A3677A" w:rsidP="00A3677A">
            <w:pPr>
              <w:rPr>
                <w:b/>
                <w:bCs/>
                <w:szCs w:val="24"/>
              </w:rPr>
            </w:pPr>
          </w:p>
          <w:p w14:paraId="233B8191" w14:textId="77777777" w:rsidR="00A3677A" w:rsidRPr="00A3677A" w:rsidRDefault="00A3677A" w:rsidP="00A3677A">
            <w:pPr>
              <w:rPr>
                <w:b/>
                <w:bCs/>
                <w:szCs w:val="24"/>
              </w:rPr>
            </w:pPr>
          </w:p>
          <w:p w14:paraId="3CE65185" w14:textId="77777777" w:rsidR="00A3677A" w:rsidRPr="00A3677A" w:rsidRDefault="00A3677A" w:rsidP="00A3677A">
            <w:pPr>
              <w:rPr>
                <w:b/>
                <w:bCs/>
                <w:szCs w:val="24"/>
              </w:rPr>
            </w:pPr>
          </w:p>
        </w:tc>
      </w:tr>
      <w:tr w:rsidR="00A3677A" w:rsidRPr="00A3677A" w14:paraId="4EDECCBF" w14:textId="77777777" w:rsidTr="00A3677A">
        <w:tc>
          <w:tcPr>
            <w:tcW w:w="5000" w:type="pct"/>
          </w:tcPr>
          <w:p w14:paraId="1E9B8234" w14:textId="77777777" w:rsidR="00A3677A" w:rsidRPr="00A3677A" w:rsidRDefault="00A3677A" w:rsidP="00A3677A">
            <w:pPr>
              <w:rPr>
                <w:b/>
                <w:bCs/>
                <w:szCs w:val="24"/>
              </w:rPr>
            </w:pPr>
            <w:r w:rsidRPr="00A3677A">
              <w:rPr>
                <w:b/>
                <w:bCs/>
                <w:szCs w:val="24"/>
              </w:rPr>
              <w:t xml:space="preserve">Please add any further information that you feel might be relevant. </w:t>
            </w:r>
          </w:p>
        </w:tc>
      </w:tr>
      <w:tr w:rsidR="00A3677A" w:rsidRPr="00A3677A" w14:paraId="4C419370" w14:textId="77777777" w:rsidTr="00A3677A">
        <w:tc>
          <w:tcPr>
            <w:tcW w:w="5000" w:type="pct"/>
          </w:tcPr>
          <w:p w14:paraId="54619CA5" w14:textId="77777777" w:rsidR="00A3677A" w:rsidRPr="00A3677A" w:rsidRDefault="00A3677A" w:rsidP="00A3677A">
            <w:pPr>
              <w:rPr>
                <w:b/>
                <w:bCs/>
                <w:szCs w:val="24"/>
              </w:rPr>
            </w:pPr>
          </w:p>
          <w:p w14:paraId="3F1F7C97" w14:textId="77777777" w:rsidR="00A3677A" w:rsidRPr="00A3677A" w:rsidRDefault="00A3677A" w:rsidP="00A3677A">
            <w:pPr>
              <w:rPr>
                <w:b/>
                <w:bCs/>
                <w:szCs w:val="24"/>
              </w:rPr>
            </w:pPr>
          </w:p>
          <w:p w14:paraId="35FB79CF" w14:textId="77777777" w:rsidR="00A3677A" w:rsidRPr="00A3677A" w:rsidRDefault="00A3677A" w:rsidP="00A3677A">
            <w:pPr>
              <w:rPr>
                <w:b/>
                <w:bCs/>
                <w:szCs w:val="24"/>
              </w:rPr>
            </w:pPr>
          </w:p>
          <w:p w14:paraId="0B7CC295" w14:textId="77777777" w:rsidR="00A3677A" w:rsidRPr="00A3677A" w:rsidRDefault="00A3677A" w:rsidP="00A3677A">
            <w:pPr>
              <w:rPr>
                <w:b/>
                <w:bCs/>
                <w:szCs w:val="24"/>
              </w:rPr>
            </w:pPr>
          </w:p>
        </w:tc>
      </w:tr>
    </w:tbl>
    <w:p w14:paraId="6E63CC72" w14:textId="77777777" w:rsidR="00291998" w:rsidRPr="00291998" w:rsidRDefault="00291998">
      <w:pPr>
        <w:rPr>
          <w:rFonts w:asciiTheme="majorHAnsi" w:hAnsiTheme="majorHAnsi" w:cstheme="majorHAnsi"/>
          <w:b/>
          <w:bCs/>
        </w:rPr>
      </w:pPr>
    </w:p>
    <w:sectPr w:rsidR="00291998" w:rsidRPr="00291998" w:rsidSect="004D325C">
      <w:headerReference w:type="default" r:id="rId9"/>
      <w:footerReference w:type="default" r:id="rId10"/>
      <w:pgSz w:w="12240" w:h="15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3755" w14:textId="77777777" w:rsidR="003172BF" w:rsidRDefault="003172BF" w:rsidP="00606916">
      <w:r>
        <w:separator/>
      </w:r>
    </w:p>
  </w:endnote>
  <w:endnote w:type="continuationSeparator" w:id="0">
    <w:p w14:paraId="78C4A18D" w14:textId="77777777" w:rsidR="003172BF" w:rsidRDefault="003172BF" w:rsidP="0060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0F98" w14:textId="192A7403" w:rsidR="00606916" w:rsidRDefault="005461B9" w:rsidP="00606916">
    <w:pPr>
      <w:pStyle w:val="Footer"/>
      <w:ind w:left="-1800"/>
    </w:pPr>
    <w:r>
      <w:rPr>
        <w:noProof/>
      </w:rPr>
      <w:drawing>
        <wp:anchor distT="0" distB="0" distL="114300" distR="114300" simplePos="0" relativeHeight="251658240" behindDoc="0" locked="0" layoutInCell="1" allowOverlap="1" wp14:anchorId="0CB14E77" wp14:editId="02AC2D02">
          <wp:simplePos x="0" y="0"/>
          <wp:positionH relativeFrom="column">
            <wp:posOffset>-1143000</wp:posOffset>
          </wp:positionH>
          <wp:positionV relativeFrom="paragraph">
            <wp:posOffset>-2034540</wp:posOffset>
          </wp:positionV>
          <wp:extent cx="7771765" cy="2207148"/>
          <wp:effectExtent l="0" t="0" r="635" b="3175"/>
          <wp:wrapTopAndBottom/>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stretch>
                    <a:fillRect/>
                  </a:stretch>
                </pic:blipFill>
                <pic:spPr>
                  <a:xfrm>
                    <a:off x="0" y="0"/>
                    <a:ext cx="7771765" cy="220714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AE2E" w14:textId="77777777" w:rsidR="003172BF" w:rsidRDefault="003172BF" w:rsidP="00606916">
      <w:r>
        <w:separator/>
      </w:r>
    </w:p>
  </w:footnote>
  <w:footnote w:type="continuationSeparator" w:id="0">
    <w:p w14:paraId="2A728E9F" w14:textId="77777777" w:rsidR="003172BF" w:rsidRDefault="003172BF" w:rsidP="00606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429B" w14:textId="2DC386DE" w:rsidR="00606916" w:rsidRDefault="005461B9" w:rsidP="00606916">
    <w:pPr>
      <w:pStyle w:val="Header"/>
      <w:ind w:hanging="1800"/>
    </w:pPr>
    <w:r>
      <w:rPr>
        <w:noProof/>
      </w:rPr>
      <w:drawing>
        <wp:anchor distT="0" distB="0" distL="114300" distR="114300" simplePos="0" relativeHeight="251657216" behindDoc="0" locked="0" layoutInCell="1" allowOverlap="1" wp14:anchorId="4119C7EB" wp14:editId="1DCA6188">
          <wp:simplePos x="0" y="0"/>
          <wp:positionH relativeFrom="column">
            <wp:posOffset>-1143000</wp:posOffset>
          </wp:positionH>
          <wp:positionV relativeFrom="paragraph">
            <wp:posOffset>0</wp:posOffset>
          </wp:positionV>
          <wp:extent cx="7771950" cy="1724025"/>
          <wp:effectExtent l="0" t="0" r="635" b="0"/>
          <wp:wrapTopAndBottom/>
          <wp:docPr id="3" name="Picture 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ird&#10;&#10;Description automatically generated"/>
                  <pic:cNvPicPr/>
                </pic:nvPicPr>
                <pic:blipFill>
                  <a:blip r:embed="rId1"/>
                  <a:stretch>
                    <a:fillRect/>
                  </a:stretch>
                </pic:blipFill>
                <pic:spPr>
                  <a:xfrm>
                    <a:off x="0" y="0"/>
                    <a:ext cx="7771950" cy="1724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490E"/>
    <w:multiLevelType w:val="hybridMultilevel"/>
    <w:tmpl w:val="EA66CD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494506"/>
    <w:multiLevelType w:val="hybridMultilevel"/>
    <w:tmpl w:val="5386AA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6694594">
    <w:abstractNumId w:val="0"/>
  </w:num>
  <w:num w:numId="2" w16cid:durableId="668338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916"/>
    <w:rsid w:val="00100508"/>
    <w:rsid w:val="00291998"/>
    <w:rsid w:val="0030682B"/>
    <w:rsid w:val="003172BF"/>
    <w:rsid w:val="003A36E5"/>
    <w:rsid w:val="004D325C"/>
    <w:rsid w:val="00507070"/>
    <w:rsid w:val="005461B9"/>
    <w:rsid w:val="005C513D"/>
    <w:rsid w:val="00606916"/>
    <w:rsid w:val="0068291B"/>
    <w:rsid w:val="007A0974"/>
    <w:rsid w:val="008F00CA"/>
    <w:rsid w:val="00A3677A"/>
    <w:rsid w:val="00A56B28"/>
    <w:rsid w:val="00CF3D7E"/>
    <w:rsid w:val="00D53BC5"/>
    <w:rsid w:val="00ED0B7B"/>
    <w:rsid w:val="00F65E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1338824"/>
  <w14:defaultImageDpi w14:val="300"/>
  <w15:docId w15:val="{88D207BF-33ED-4150-ADA4-14F8636D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916"/>
    <w:pPr>
      <w:tabs>
        <w:tab w:val="center" w:pos="4320"/>
        <w:tab w:val="right" w:pos="8640"/>
      </w:tabs>
    </w:pPr>
  </w:style>
  <w:style w:type="character" w:customStyle="1" w:styleId="HeaderChar">
    <w:name w:val="Header Char"/>
    <w:basedOn w:val="DefaultParagraphFont"/>
    <w:link w:val="Header"/>
    <w:uiPriority w:val="99"/>
    <w:rsid w:val="00606916"/>
    <w:rPr>
      <w:sz w:val="24"/>
      <w:lang w:eastAsia="en-US"/>
    </w:rPr>
  </w:style>
  <w:style w:type="paragraph" w:styleId="Footer">
    <w:name w:val="footer"/>
    <w:basedOn w:val="Normal"/>
    <w:link w:val="FooterChar"/>
    <w:uiPriority w:val="99"/>
    <w:unhideWhenUsed/>
    <w:rsid w:val="00606916"/>
    <w:pPr>
      <w:tabs>
        <w:tab w:val="center" w:pos="4320"/>
        <w:tab w:val="right" w:pos="8640"/>
      </w:tabs>
    </w:pPr>
  </w:style>
  <w:style w:type="character" w:customStyle="1" w:styleId="FooterChar">
    <w:name w:val="Footer Char"/>
    <w:basedOn w:val="DefaultParagraphFont"/>
    <w:link w:val="Footer"/>
    <w:uiPriority w:val="99"/>
    <w:rsid w:val="00606916"/>
    <w:rPr>
      <w:sz w:val="24"/>
      <w:lang w:eastAsia="en-US"/>
    </w:rPr>
  </w:style>
  <w:style w:type="paragraph" w:styleId="BalloonText">
    <w:name w:val="Balloon Text"/>
    <w:basedOn w:val="Normal"/>
    <w:link w:val="BalloonTextChar"/>
    <w:uiPriority w:val="99"/>
    <w:semiHidden/>
    <w:unhideWhenUsed/>
    <w:rsid w:val="00606916"/>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916"/>
    <w:rPr>
      <w:rFonts w:ascii="Lucida Grande" w:hAnsi="Lucida Grande"/>
      <w:sz w:val="18"/>
      <w:szCs w:val="18"/>
      <w:lang w:eastAsia="en-US"/>
    </w:rPr>
  </w:style>
  <w:style w:type="paragraph" w:styleId="ListParagraph">
    <w:name w:val="List Paragraph"/>
    <w:basedOn w:val="Normal"/>
    <w:uiPriority w:val="34"/>
    <w:qFormat/>
    <w:rsid w:val="00CF3D7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F3D7E"/>
    <w:rPr>
      <w:color w:val="0000FF" w:themeColor="hyperlink"/>
      <w:u w:val="single"/>
    </w:rPr>
  </w:style>
  <w:style w:type="table" w:styleId="TableGrid">
    <w:name w:val="Table Grid"/>
    <w:basedOn w:val="TableNormal"/>
    <w:uiPriority w:val="39"/>
    <w:rsid w:val="00A367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lucy.edematie@powell-cottonmuse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Amber Designs</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RUMLEY</dc:creator>
  <cp:keywords/>
  <dc:description/>
  <cp:lastModifiedBy>Lyndsay Ridley</cp:lastModifiedBy>
  <cp:revision>11</cp:revision>
  <cp:lastPrinted>2020-09-02T09:12:00Z</cp:lastPrinted>
  <dcterms:created xsi:type="dcterms:W3CDTF">2022-05-04T12:02:00Z</dcterms:created>
  <dcterms:modified xsi:type="dcterms:W3CDTF">2022-05-09T14:33:00Z</dcterms:modified>
</cp:coreProperties>
</file>